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2667" w14:textId="77777777" w:rsidR="00B868F2" w:rsidRDefault="00347C18" w:rsidP="00B62518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CLERK OF THE CIRCUIT COURT</w:t>
      </w:r>
    </w:p>
    <w:p w14:paraId="3D87184E" w14:textId="4B3EAE36" w:rsidR="00347C18" w:rsidRDefault="00347C18" w:rsidP="00B62518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PROBATE DIVISION, FLAGLER COUNTY, FLORIDA</w:t>
      </w:r>
    </w:p>
    <w:p w14:paraId="3EAE2C2D" w14:textId="77777777" w:rsidR="00B62518" w:rsidRDefault="00B62518" w:rsidP="00B62518">
      <w:pPr>
        <w:spacing w:after="0" w:line="240" w:lineRule="auto"/>
        <w:jc w:val="center"/>
        <w:rPr>
          <w:rFonts w:ascii="Garamond" w:hAnsi="Garamond"/>
          <w:b/>
        </w:rPr>
      </w:pPr>
    </w:p>
    <w:p w14:paraId="02BC4ED8" w14:textId="483B2078" w:rsidR="00347C18" w:rsidRDefault="00347C18" w:rsidP="00CC7729">
      <w:pPr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IN RE: ESTATE OF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B62518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CASE </w:t>
      </w:r>
      <w:r w:rsidR="00B62518">
        <w:rPr>
          <w:rFonts w:ascii="Garamond" w:hAnsi="Garamond"/>
          <w:b/>
        </w:rPr>
        <w:t xml:space="preserve">NO: </w:t>
      </w:r>
      <w:r w:rsidR="001F4ADC">
        <w:rPr>
          <w:rFonts w:ascii="Garamond" w:hAnsi="Garamond"/>
          <w:b/>
        </w:rPr>
        <w:t>__________ CP</w:t>
      </w:r>
      <w:r w:rsidR="00187106">
        <w:rPr>
          <w:rFonts w:ascii="Garamond" w:hAnsi="Garamond"/>
          <w:b/>
        </w:rPr>
        <w:t xml:space="preserve"> 000</w:t>
      </w:r>
      <w:r w:rsidR="001F4ADC">
        <w:rPr>
          <w:rFonts w:ascii="Garamond" w:hAnsi="Garamond"/>
          <w:b/>
        </w:rPr>
        <w:t xml:space="preserve"> __________</w:t>
      </w:r>
    </w:p>
    <w:p w14:paraId="7CDB88BB" w14:textId="70B27FB7" w:rsidR="00B62518" w:rsidRDefault="00B62518" w:rsidP="00CC7729">
      <w:pPr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</w:t>
      </w:r>
      <w:r w:rsidR="00F73EC4">
        <w:rPr>
          <w:rFonts w:ascii="Garamond" w:hAnsi="Garamond"/>
          <w:b/>
        </w:rPr>
        <w:t>____________</w:t>
      </w:r>
      <w:r>
        <w:rPr>
          <w:rFonts w:ascii="Garamond" w:hAnsi="Garamond"/>
          <w:b/>
        </w:rPr>
        <w:t>_</w:t>
      </w:r>
      <w:r w:rsidR="00CB1660">
        <w:rPr>
          <w:rFonts w:ascii="Garamond" w:hAnsi="Garamond"/>
          <w:b/>
        </w:rPr>
        <w:softHyphen/>
      </w:r>
      <w:r w:rsidR="00CB1660">
        <w:rPr>
          <w:rFonts w:ascii="Garamond" w:hAnsi="Garamond"/>
          <w:b/>
        </w:rPr>
        <w:softHyphen/>
      </w:r>
      <w:r w:rsidR="00CB1660">
        <w:rPr>
          <w:rFonts w:ascii="Garamond" w:hAnsi="Garamond"/>
          <w:b/>
        </w:rPr>
        <w:softHyphen/>
      </w:r>
      <w:r w:rsidR="00CB1660"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t>_</w:t>
      </w:r>
      <w:r w:rsidR="00CB1660"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t>_______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DIVISION:</w:t>
      </w:r>
      <w:r w:rsidRPr="00CC7729">
        <w:rPr>
          <w:rFonts w:ascii="Garamond" w:hAnsi="Garamond"/>
          <w:b/>
        </w:rPr>
        <w:t xml:space="preserve"> </w:t>
      </w:r>
      <w:r w:rsidR="00CB1660" w:rsidRPr="00CC7729">
        <w:rPr>
          <w:rFonts w:ascii="Garamond" w:hAnsi="Garamond"/>
          <w:b/>
        </w:rPr>
        <w:t>48</w:t>
      </w:r>
    </w:p>
    <w:p w14:paraId="4C05B7BD" w14:textId="14D0F8F7" w:rsidR="00347C18" w:rsidRDefault="00347C18" w:rsidP="00B62518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14:paraId="1266BA1D" w14:textId="75554876" w:rsidR="00347C18" w:rsidRDefault="00203593" w:rsidP="00347C18">
      <w:pPr>
        <w:spacing w:after="0" w:line="240" w:lineRule="auto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PETITION TO DETERMINE HOMESTEAD</w:t>
      </w:r>
    </w:p>
    <w:p w14:paraId="63C9BE91" w14:textId="77777777" w:rsidR="00B62518" w:rsidRDefault="00B62518" w:rsidP="00347C18">
      <w:pPr>
        <w:spacing w:after="0" w:line="240" w:lineRule="auto"/>
        <w:jc w:val="center"/>
        <w:rPr>
          <w:rFonts w:ascii="Garamond" w:hAnsi="Garamond"/>
          <w:b/>
          <w:u w:val="single"/>
        </w:rPr>
      </w:pPr>
    </w:p>
    <w:p w14:paraId="09FE9F10" w14:textId="7B44795A" w:rsidR="00203593" w:rsidRPr="00B62518" w:rsidRDefault="00203593" w:rsidP="00203593">
      <w:pPr>
        <w:spacing w:after="0" w:line="240" w:lineRule="auto"/>
        <w:rPr>
          <w:rFonts w:ascii="Garamond" w:hAnsi="Garamond"/>
          <w:b/>
        </w:rPr>
      </w:pPr>
      <w:r w:rsidRPr="00B62518">
        <w:rPr>
          <w:rFonts w:ascii="Garamond" w:hAnsi="Garamond"/>
          <w:b/>
          <w:u w:val="single"/>
        </w:rPr>
        <w:t>Rule 5.405 – Petition to Determine</w:t>
      </w:r>
      <w:r w:rsidR="00694262">
        <w:rPr>
          <w:rFonts w:ascii="Garamond" w:hAnsi="Garamond"/>
          <w:b/>
          <w:u w:val="single"/>
        </w:rPr>
        <w:t xml:space="preserve"> Homestead</w:t>
      </w:r>
      <w:r w:rsidRPr="00B62518">
        <w:rPr>
          <w:rFonts w:ascii="Garamond" w:hAnsi="Garamond"/>
          <w:b/>
          <w:u w:val="single"/>
        </w:rPr>
        <w:t xml:space="preserve"> must</w:t>
      </w:r>
      <w:r w:rsidR="00B62518">
        <w:rPr>
          <w:rFonts w:ascii="Garamond" w:hAnsi="Garamond"/>
          <w:b/>
          <w:u w:val="single"/>
        </w:rPr>
        <w:t>:</w:t>
      </w:r>
      <w:r>
        <w:rPr>
          <w:rFonts w:ascii="Garamond" w:hAnsi="Garamond"/>
        </w:rPr>
        <w:tab/>
      </w:r>
      <w:r w:rsidR="00B62518">
        <w:rPr>
          <w:rFonts w:ascii="Garamond" w:hAnsi="Garamond"/>
        </w:rPr>
        <w:tab/>
      </w:r>
      <w:r w:rsidR="00B62518" w:rsidRPr="00B62518">
        <w:rPr>
          <w:rFonts w:ascii="Garamond" w:hAnsi="Garamond"/>
          <w:b/>
          <w:u w:val="single"/>
        </w:rPr>
        <w:t>Rule 5.240 - *30 days after PR is appointed</w:t>
      </w:r>
      <w:r w:rsidR="00CC03C8">
        <w:rPr>
          <w:rFonts w:ascii="Garamond" w:hAnsi="Garamond"/>
        </w:rPr>
        <w:tab/>
      </w:r>
    </w:p>
    <w:p w14:paraId="0828E8F4" w14:textId="45B371E9" w:rsidR="00203593" w:rsidRDefault="00000000" w:rsidP="00203593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561947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593">
            <w:rPr>
              <w:rFonts w:ascii="MS Gothic" w:eastAsia="MS Gothic" w:hAnsi="MS Gothic" w:hint="eastAsia"/>
            </w:rPr>
            <w:t>☐</w:t>
          </w:r>
        </w:sdtContent>
      </w:sdt>
      <w:r w:rsidR="00203593">
        <w:rPr>
          <w:rFonts w:ascii="Garamond" w:hAnsi="Garamond"/>
        </w:rPr>
        <w:t xml:space="preserve">Be a verified statement </w:t>
      </w:r>
      <w:r w:rsidR="00203593">
        <w:rPr>
          <w:rFonts w:ascii="Garamond" w:hAnsi="Garamond"/>
        </w:rPr>
        <w:tab/>
      </w:r>
      <w:r w:rsidR="00203593">
        <w:rPr>
          <w:rFonts w:ascii="Garamond" w:hAnsi="Garamond"/>
        </w:rPr>
        <w:tab/>
      </w:r>
      <w:r w:rsidR="00203593">
        <w:rPr>
          <w:rFonts w:ascii="Garamond" w:hAnsi="Garamond"/>
        </w:rPr>
        <w:tab/>
      </w:r>
      <w:r w:rsidR="00203593">
        <w:rPr>
          <w:rFonts w:ascii="Garamond" w:hAnsi="Garamond"/>
        </w:rPr>
        <w:tab/>
      </w:r>
      <w:r w:rsidR="00CC03C8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66808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3C8">
            <w:rPr>
              <w:rFonts w:ascii="MS Gothic" w:eastAsia="MS Gothic" w:hAnsi="MS Gothic" w:hint="eastAsia"/>
            </w:rPr>
            <w:t>☐</w:t>
          </w:r>
        </w:sdtContent>
      </w:sdt>
      <w:r w:rsidR="00CC03C8">
        <w:rPr>
          <w:rFonts w:ascii="Garamond" w:hAnsi="Garamond"/>
        </w:rPr>
        <w:t>Notice of Adm</w:t>
      </w:r>
      <w:r w:rsidR="00B62518">
        <w:rPr>
          <w:rFonts w:ascii="Garamond" w:hAnsi="Garamond"/>
        </w:rPr>
        <w:t>inistration</w:t>
      </w:r>
      <w:r w:rsidR="00CC03C8">
        <w:rPr>
          <w:rFonts w:ascii="Garamond" w:hAnsi="Garamond"/>
        </w:rPr>
        <w:t>. is filed or waived</w:t>
      </w:r>
      <w:r w:rsidR="00203593">
        <w:rPr>
          <w:rFonts w:ascii="Garamond" w:hAnsi="Garamond"/>
        </w:rPr>
        <w:tab/>
      </w:r>
    </w:p>
    <w:p w14:paraId="247D9EB3" w14:textId="4FEAE872" w:rsidR="00203593" w:rsidRDefault="00000000" w:rsidP="00203593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61533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593">
            <w:rPr>
              <w:rFonts w:ascii="MS Gothic" w:eastAsia="MS Gothic" w:hAnsi="MS Gothic" w:hint="eastAsia"/>
            </w:rPr>
            <w:t>☐</w:t>
          </w:r>
        </w:sdtContent>
      </w:sdt>
      <w:r w:rsidR="00203593">
        <w:rPr>
          <w:rFonts w:ascii="Garamond" w:hAnsi="Garamond"/>
        </w:rPr>
        <w:t>Give name of surviving spouse, if any</w:t>
      </w:r>
      <w:r w:rsidR="00CC03C8">
        <w:rPr>
          <w:rFonts w:ascii="Garamond" w:hAnsi="Garamond"/>
        </w:rPr>
        <w:tab/>
      </w:r>
      <w:r w:rsidR="00CC03C8">
        <w:rPr>
          <w:rFonts w:ascii="Garamond" w:hAnsi="Garamond"/>
        </w:rPr>
        <w:tab/>
      </w:r>
      <w:r w:rsidR="00CC03C8">
        <w:rPr>
          <w:rFonts w:ascii="Garamond" w:hAnsi="Garamond"/>
        </w:rPr>
        <w:tab/>
      </w:r>
      <w:r w:rsidR="00CC03C8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46728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3C8">
            <w:rPr>
              <w:rFonts w:ascii="MS Gothic" w:eastAsia="MS Gothic" w:hAnsi="MS Gothic" w:hint="eastAsia"/>
            </w:rPr>
            <w:t>☐</w:t>
          </w:r>
        </w:sdtContent>
      </w:sdt>
      <w:r w:rsidR="00CC03C8">
        <w:rPr>
          <w:rFonts w:ascii="Garamond" w:hAnsi="Garamond"/>
        </w:rPr>
        <w:t xml:space="preserve">Proof of service of </w:t>
      </w:r>
      <w:r w:rsidR="00B62518">
        <w:rPr>
          <w:rFonts w:ascii="Garamond" w:hAnsi="Garamond"/>
        </w:rPr>
        <w:t>Notice</w:t>
      </w:r>
      <w:r w:rsidR="00CC03C8">
        <w:rPr>
          <w:rFonts w:ascii="Garamond" w:hAnsi="Garamond"/>
        </w:rPr>
        <w:t xml:space="preserve"> of Admin</w:t>
      </w:r>
      <w:r w:rsidR="00B62518">
        <w:rPr>
          <w:rFonts w:ascii="Garamond" w:hAnsi="Garamond"/>
        </w:rPr>
        <w:t>istration</w:t>
      </w:r>
      <w:r w:rsidR="00CC03C8">
        <w:rPr>
          <w:rFonts w:ascii="Garamond" w:hAnsi="Garamond"/>
        </w:rPr>
        <w:t xml:space="preserve"> is filed</w:t>
      </w:r>
    </w:p>
    <w:p w14:paraId="023E0C80" w14:textId="77777777" w:rsidR="00203593" w:rsidRDefault="00000000" w:rsidP="00203593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5385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593">
            <w:rPr>
              <w:rFonts w:ascii="MS Gothic" w:eastAsia="MS Gothic" w:hAnsi="MS Gothic" w:hint="eastAsia"/>
            </w:rPr>
            <w:t>☐</w:t>
          </w:r>
        </w:sdtContent>
      </w:sdt>
      <w:r w:rsidR="00203593">
        <w:rPr>
          <w:rFonts w:ascii="Garamond" w:hAnsi="Garamond"/>
        </w:rPr>
        <w:t>Contain decedent date of death</w:t>
      </w:r>
      <w:r w:rsidR="00CC03C8">
        <w:rPr>
          <w:rFonts w:ascii="Garamond" w:hAnsi="Garamond"/>
        </w:rPr>
        <w:tab/>
      </w:r>
      <w:r w:rsidR="00CC03C8">
        <w:rPr>
          <w:rFonts w:ascii="Garamond" w:hAnsi="Garamond"/>
        </w:rPr>
        <w:tab/>
      </w:r>
      <w:r w:rsidR="00CC03C8">
        <w:rPr>
          <w:rFonts w:ascii="Garamond" w:hAnsi="Garamond"/>
        </w:rPr>
        <w:tab/>
      </w:r>
    </w:p>
    <w:p w14:paraId="21724B51" w14:textId="77777777" w:rsidR="00203593" w:rsidRPr="00B62518" w:rsidRDefault="00000000" w:rsidP="00203593">
      <w:pPr>
        <w:spacing w:after="0" w:line="240" w:lineRule="auto"/>
        <w:rPr>
          <w:rFonts w:ascii="Garamond" w:hAnsi="Garamond"/>
          <w:b/>
        </w:rPr>
      </w:pPr>
      <w:sdt>
        <w:sdtPr>
          <w:rPr>
            <w:rFonts w:ascii="Garamond" w:hAnsi="Garamond"/>
          </w:rPr>
          <w:id w:val="82748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593">
            <w:rPr>
              <w:rFonts w:ascii="MS Gothic" w:eastAsia="MS Gothic" w:hAnsi="MS Gothic" w:hint="eastAsia"/>
            </w:rPr>
            <w:t>☐</w:t>
          </w:r>
        </w:sdtContent>
      </w:sdt>
      <w:r w:rsidR="00203593">
        <w:rPr>
          <w:rFonts w:ascii="Garamond" w:hAnsi="Garamond"/>
        </w:rPr>
        <w:t>State county of decedent’s domicile at death</w:t>
      </w:r>
      <w:r w:rsidR="00CC03C8">
        <w:rPr>
          <w:rFonts w:ascii="Garamond" w:hAnsi="Garamond"/>
        </w:rPr>
        <w:tab/>
      </w:r>
      <w:r w:rsidR="00CC03C8">
        <w:rPr>
          <w:rFonts w:ascii="Garamond" w:hAnsi="Garamond"/>
        </w:rPr>
        <w:tab/>
      </w:r>
      <w:r w:rsidR="00CC03C8">
        <w:rPr>
          <w:rFonts w:ascii="Garamond" w:hAnsi="Garamond"/>
        </w:rPr>
        <w:tab/>
      </w:r>
      <w:r w:rsidR="00CC03C8" w:rsidRPr="00B62518">
        <w:rPr>
          <w:rFonts w:ascii="Garamond" w:hAnsi="Garamond"/>
          <w:b/>
          <w:u w:val="single"/>
        </w:rPr>
        <w:t>Rule 5.241 - *30 days after PR is appointed</w:t>
      </w:r>
    </w:p>
    <w:p w14:paraId="38C01A7A" w14:textId="28E1F35E" w:rsidR="0037287B" w:rsidRDefault="00000000" w:rsidP="00B77C7D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92668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3C8">
            <w:rPr>
              <w:rFonts w:ascii="MS Gothic" w:eastAsia="MS Gothic" w:hAnsi="MS Gothic" w:hint="eastAsia"/>
            </w:rPr>
            <w:t>☐</w:t>
          </w:r>
        </w:sdtContent>
      </w:sdt>
      <w:r w:rsidR="00CC03C8">
        <w:rPr>
          <w:rFonts w:ascii="Garamond" w:hAnsi="Garamond"/>
        </w:rPr>
        <w:t>Name surviving spouse and descendants,</w:t>
      </w:r>
      <w:r w:rsidR="00CC03C8">
        <w:rPr>
          <w:rFonts w:ascii="Garamond" w:hAnsi="Garamond"/>
        </w:rPr>
        <w:tab/>
      </w:r>
      <w:r w:rsidR="00CC03C8">
        <w:rPr>
          <w:rFonts w:ascii="Garamond" w:hAnsi="Garamond"/>
        </w:rPr>
        <w:tab/>
      </w:r>
      <w:r w:rsidR="00CC03C8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568149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3C8">
            <w:rPr>
              <w:rFonts w:ascii="MS Gothic" w:eastAsia="MS Gothic" w:hAnsi="MS Gothic" w:hint="eastAsia"/>
            </w:rPr>
            <w:t>☐</w:t>
          </w:r>
        </w:sdtContent>
      </w:sdt>
      <w:r w:rsidR="00CC03C8">
        <w:rPr>
          <w:rFonts w:ascii="Garamond" w:hAnsi="Garamond"/>
        </w:rPr>
        <w:t>Notice to Creditors showing pub</w:t>
      </w:r>
      <w:r w:rsidR="00B62518">
        <w:rPr>
          <w:rFonts w:ascii="Garamond" w:hAnsi="Garamond"/>
        </w:rPr>
        <w:t>lication</w:t>
      </w:r>
      <w:r w:rsidR="00CC03C8">
        <w:rPr>
          <w:rFonts w:ascii="Garamond" w:hAnsi="Garamond"/>
        </w:rPr>
        <w:t xml:space="preserve"> date</w:t>
      </w:r>
    </w:p>
    <w:p w14:paraId="3CC47FB4" w14:textId="77777777" w:rsidR="00CC03C8" w:rsidRDefault="00CC03C8" w:rsidP="00B77C7D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sdt>
        <w:sdtPr>
          <w:rPr>
            <w:rFonts w:ascii="Garamond" w:hAnsi="Garamond"/>
          </w:rPr>
          <w:id w:val="-167364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Date of birth for minor descendants, if any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49155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Proof of publication is filed (45 days after 1</w:t>
      </w:r>
      <w:r w:rsidRPr="00CC03C8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 xml:space="preserve"> pub)</w:t>
      </w:r>
    </w:p>
    <w:p w14:paraId="5963FDDF" w14:textId="0723C223" w:rsidR="00CC03C8" w:rsidRDefault="00000000" w:rsidP="00B77C7D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273706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3C8">
            <w:rPr>
              <w:rFonts w:ascii="MS Gothic" w:eastAsia="MS Gothic" w:hAnsi="MS Gothic" w:hint="eastAsia"/>
            </w:rPr>
            <w:t>☐</w:t>
          </w:r>
        </w:sdtContent>
      </w:sdt>
      <w:r w:rsidR="00CC03C8">
        <w:rPr>
          <w:rFonts w:ascii="Garamond" w:hAnsi="Garamond"/>
        </w:rPr>
        <w:t>Provide legal description of property</w:t>
      </w:r>
      <w:r w:rsidR="00CB1660">
        <w:rPr>
          <w:rFonts w:ascii="Garamond" w:hAnsi="Garamond"/>
        </w:rPr>
        <w:tab/>
      </w:r>
      <w:r w:rsidR="00CB1660">
        <w:rPr>
          <w:rFonts w:ascii="Garamond" w:hAnsi="Garamond"/>
        </w:rPr>
        <w:tab/>
      </w:r>
      <w:r w:rsidR="00CB1660">
        <w:rPr>
          <w:rFonts w:ascii="Garamond" w:hAnsi="Garamond"/>
        </w:rPr>
        <w:tab/>
      </w:r>
      <w:r w:rsidR="00CB1660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73898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60">
            <w:rPr>
              <w:rFonts w:ascii="MS Gothic" w:eastAsia="MS Gothic" w:hAnsi="MS Gothic" w:hint="eastAsia"/>
            </w:rPr>
            <w:t>☐</w:t>
          </w:r>
        </w:sdtContent>
      </w:sdt>
      <w:r w:rsidR="00CB1660">
        <w:rPr>
          <w:rFonts w:ascii="Garamond" w:hAnsi="Garamond"/>
        </w:rPr>
        <w:t>Proposed Order reflects proceeds to be held in a Trust</w:t>
      </w:r>
    </w:p>
    <w:p w14:paraId="1F79DFE7" w14:textId="6B8D32A2" w:rsidR="00CB1660" w:rsidRDefault="00000000" w:rsidP="00CB1660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31564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60">
            <w:rPr>
              <w:rFonts w:ascii="MS Gothic" w:eastAsia="MS Gothic" w:hAnsi="MS Gothic" w:hint="eastAsia"/>
            </w:rPr>
            <w:t>☐</w:t>
          </w:r>
        </w:sdtContent>
      </w:sdt>
      <w:r w:rsidR="00CB1660">
        <w:rPr>
          <w:rFonts w:ascii="Garamond" w:hAnsi="Garamond"/>
        </w:rPr>
        <w:t xml:space="preserve">State the decedent owned &amp; resided on the property </w:t>
      </w:r>
      <w:r w:rsidR="00CB1660">
        <w:rPr>
          <w:rFonts w:ascii="Garamond" w:hAnsi="Garamond"/>
        </w:rPr>
        <w:tab/>
      </w:r>
      <w:r w:rsidR="00CB1660">
        <w:rPr>
          <w:rFonts w:ascii="Garamond" w:hAnsi="Garamond"/>
        </w:rPr>
        <w:tab/>
        <w:t xml:space="preserve">account until creditor period expires     </w:t>
      </w:r>
      <w:sdt>
        <w:sdtPr>
          <w:rPr>
            <w:rFonts w:ascii="Calisto MT" w:hAnsi="Calisto MT"/>
            <w:sz w:val="21"/>
            <w:szCs w:val="21"/>
          </w:rPr>
          <w:id w:val="77736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6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B1660">
        <w:rPr>
          <w:rFonts w:ascii="Calisto MT" w:hAnsi="Calisto MT"/>
          <w:sz w:val="21"/>
          <w:szCs w:val="21"/>
        </w:rPr>
        <w:t xml:space="preserve">  N/A</w:t>
      </w:r>
    </w:p>
    <w:p w14:paraId="73936841" w14:textId="2F059C7E" w:rsidR="00CB1660" w:rsidRDefault="00CB1660" w:rsidP="00CB1660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@ time of death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0DFD467" w14:textId="25EB0A37" w:rsidR="00CB1660" w:rsidRDefault="00000000" w:rsidP="00CB1660">
      <w:pPr>
        <w:spacing w:after="0"/>
        <w:rPr>
          <w:rFonts w:ascii="Garamond" w:hAnsi="Garamond"/>
        </w:rPr>
      </w:pPr>
      <w:sdt>
        <w:sdtPr>
          <w:rPr>
            <w:rFonts w:ascii="Garamond" w:hAnsi="Garamond"/>
          </w:rPr>
          <w:id w:val="108055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60">
            <w:rPr>
              <w:rFonts w:ascii="MS Gothic" w:eastAsia="MS Gothic" w:hAnsi="MS Gothic" w:hint="eastAsia"/>
            </w:rPr>
            <w:t>☐</w:t>
          </w:r>
        </w:sdtContent>
      </w:sdt>
      <w:r w:rsidR="00CB1660" w:rsidRPr="00CB1660">
        <w:rPr>
          <w:rFonts w:ascii="Garamond" w:hAnsi="Garamond"/>
        </w:rPr>
        <w:t xml:space="preserve">State how the real property was owned @ time of death </w:t>
      </w:r>
      <w:r w:rsidR="00CB1660">
        <w:rPr>
          <w:rFonts w:ascii="Garamond" w:hAnsi="Garamond"/>
        </w:rPr>
        <w:tab/>
      </w:r>
      <w:r w:rsidR="00CB1660">
        <w:rPr>
          <w:rFonts w:ascii="Garamond" w:hAnsi="Garamond"/>
        </w:rPr>
        <w:tab/>
      </w:r>
      <w:r w:rsidR="00CB1660" w:rsidRPr="00B62518">
        <w:rPr>
          <w:rFonts w:ascii="Garamond" w:hAnsi="Garamond"/>
          <w:b/>
          <w:u w:val="single"/>
        </w:rPr>
        <w:t>Rule 5.205</w:t>
      </w:r>
    </w:p>
    <w:p w14:paraId="4B395588" w14:textId="18FC534B" w:rsidR="00CB1660" w:rsidRPr="00CB1660" w:rsidRDefault="00CB1660" w:rsidP="00CB1660">
      <w:pPr>
        <w:spacing w:after="0"/>
        <w:rPr>
          <w:rFonts w:ascii="Garamond" w:hAnsi="Garamond"/>
        </w:rPr>
      </w:pPr>
      <w:r w:rsidRPr="00CB1660">
        <w:rPr>
          <w:rFonts w:ascii="Garamond" w:hAnsi="Garamond"/>
        </w:rPr>
        <w:t>(ex: sole ownership / joint tenancy / tenancy in common / etc)</w:t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52486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Decedent’s death certificate is filed</w:t>
      </w:r>
    </w:p>
    <w:p w14:paraId="1F2DA10C" w14:textId="77777777" w:rsidR="00CC03C8" w:rsidRDefault="00000000" w:rsidP="00B77C7D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476599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3C8">
            <w:rPr>
              <w:rFonts w:ascii="MS Gothic" w:eastAsia="MS Gothic" w:hAnsi="MS Gothic" w:hint="eastAsia"/>
            </w:rPr>
            <w:t>☐</w:t>
          </w:r>
        </w:sdtContent>
      </w:sdt>
      <w:r w:rsidR="0097523F">
        <w:rPr>
          <w:rFonts w:ascii="Garamond" w:hAnsi="Garamond"/>
        </w:rPr>
        <w:t xml:space="preserve">State that the property is homestead &amp; passes free of creditors; </w:t>
      </w:r>
      <w:r w:rsidR="0097523F" w:rsidRPr="00694262">
        <w:rPr>
          <w:rFonts w:ascii="Garamond" w:hAnsi="Garamond"/>
          <w:b/>
          <w:bCs/>
        </w:rPr>
        <w:t>or</w:t>
      </w:r>
    </w:p>
    <w:p w14:paraId="34881783" w14:textId="1A611ECF" w:rsidR="0097523F" w:rsidRDefault="00000000" w:rsidP="00B77C7D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70455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3F">
            <w:rPr>
              <w:rFonts w:ascii="MS Gothic" w:eastAsia="MS Gothic" w:hAnsi="MS Gothic" w:hint="eastAsia"/>
            </w:rPr>
            <w:t>☐</w:t>
          </w:r>
        </w:sdtContent>
      </w:sdt>
      <w:r w:rsidR="0097523F">
        <w:rPr>
          <w:rFonts w:ascii="Garamond" w:hAnsi="Garamond"/>
        </w:rPr>
        <w:t>Property does not pass free from creditors</w:t>
      </w:r>
      <w:r w:rsidR="00B62518">
        <w:rPr>
          <w:rFonts w:ascii="Garamond" w:hAnsi="Garamond"/>
        </w:rPr>
        <w:tab/>
      </w:r>
      <w:r w:rsidR="00B62518">
        <w:rPr>
          <w:rFonts w:ascii="Garamond" w:hAnsi="Garamond"/>
        </w:rPr>
        <w:tab/>
      </w:r>
      <w:r w:rsidR="00B62518">
        <w:rPr>
          <w:rFonts w:ascii="Garamond" w:hAnsi="Garamond"/>
        </w:rPr>
        <w:tab/>
      </w:r>
    </w:p>
    <w:p w14:paraId="39871EA7" w14:textId="7E46445C" w:rsidR="00B62518" w:rsidRPr="00B62518" w:rsidRDefault="00B62518" w:rsidP="00B77C7D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CB1660" w:rsidRPr="00B62518">
        <w:rPr>
          <w:rFonts w:ascii="Garamond" w:hAnsi="Garamond"/>
          <w:b/>
          <w:u w:val="single"/>
        </w:rPr>
        <w:t>Relation of person(s) receiving the property</w:t>
      </w:r>
      <w:r w:rsidR="00CB1660">
        <w:rPr>
          <w:rFonts w:ascii="Garamond" w:hAnsi="Garamond"/>
          <w:b/>
          <w:u w:val="single"/>
        </w:rPr>
        <w:t xml:space="preserve"> -</w:t>
      </w:r>
    </w:p>
    <w:p w14:paraId="2A193B86" w14:textId="3C1EEEAB" w:rsidR="00B62518" w:rsidRPr="00B62518" w:rsidRDefault="0097523F" w:rsidP="00694262">
      <w:pPr>
        <w:spacing w:after="0"/>
        <w:rPr>
          <w:rFonts w:ascii="Garamond" w:hAnsi="Garamond"/>
          <w:b/>
        </w:rPr>
      </w:pPr>
      <w:r w:rsidRPr="00B62518">
        <w:rPr>
          <w:rFonts w:ascii="Garamond" w:hAnsi="Garamond"/>
          <w:b/>
          <w:u w:val="single"/>
        </w:rPr>
        <w:t>Order</w:t>
      </w:r>
      <w:r w:rsidRPr="00B62518">
        <w:rPr>
          <w:rFonts w:ascii="Garamond" w:hAnsi="Garamond"/>
          <w:b/>
        </w:rPr>
        <w:t xml:space="preserve"> </w:t>
      </w:r>
      <w:r w:rsidRPr="00B62518">
        <w:rPr>
          <w:rFonts w:ascii="Garamond" w:hAnsi="Garamond"/>
          <w:b/>
        </w:rPr>
        <w:tab/>
      </w:r>
      <w:r w:rsidRPr="00B62518">
        <w:rPr>
          <w:rFonts w:ascii="Garamond" w:hAnsi="Garamond"/>
          <w:b/>
        </w:rPr>
        <w:tab/>
      </w:r>
      <w:r w:rsidRPr="00B62518">
        <w:rPr>
          <w:rFonts w:ascii="Garamond" w:hAnsi="Garamond"/>
          <w:b/>
        </w:rPr>
        <w:tab/>
      </w:r>
      <w:r w:rsidRPr="00B62518">
        <w:rPr>
          <w:rFonts w:ascii="Garamond" w:hAnsi="Garamond"/>
          <w:b/>
        </w:rPr>
        <w:tab/>
      </w:r>
      <w:r w:rsidRPr="00B62518">
        <w:rPr>
          <w:rFonts w:ascii="Garamond" w:hAnsi="Garamond"/>
          <w:b/>
        </w:rPr>
        <w:tab/>
      </w:r>
      <w:r w:rsidRPr="00B62518">
        <w:rPr>
          <w:rFonts w:ascii="Garamond" w:hAnsi="Garamond"/>
          <w:b/>
        </w:rPr>
        <w:tab/>
      </w:r>
      <w:r w:rsidRPr="00B62518">
        <w:rPr>
          <w:rFonts w:ascii="Garamond" w:hAnsi="Garamond"/>
          <w:b/>
        </w:rPr>
        <w:tab/>
      </w:r>
      <w:r w:rsidR="00B62518">
        <w:rPr>
          <w:rFonts w:ascii="Garamond" w:hAnsi="Garamond"/>
          <w:b/>
        </w:rPr>
        <w:tab/>
      </w:r>
      <w:r w:rsidR="00694262">
        <w:rPr>
          <w:rFonts w:ascii="Garamond" w:hAnsi="Garamond"/>
          <w:b/>
        </w:rPr>
        <w:t>________________________________________________</w:t>
      </w:r>
    </w:p>
    <w:p w14:paraId="25D94FFA" w14:textId="453974C3" w:rsidR="0097523F" w:rsidRDefault="00000000" w:rsidP="00CB1660">
      <w:pPr>
        <w:spacing w:after="0"/>
        <w:rPr>
          <w:rFonts w:ascii="Garamond" w:hAnsi="Garamond"/>
        </w:rPr>
      </w:pPr>
      <w:sdt>
        <w:sdtPr>
          <w:rPr>
            <w:rFonts w:ascii="Garamond" w:hAnsi="Garamond"/>
          </w:rPr>
          <w:id w:val="-27086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62">
            <w:rPr>
              <w:rFonts w:ascii="MS Gothic" w:eastAsia="MS Gothic" w:hAnsi="MS Gothic" w:hint="eastAsia"/>
            </w:rPr>
            <w:t>☐</w:t>
          </w:r>
        </w:sdtContent>
      </w:sdt>
      <w:r w:rsidR="0097523F">
        <w:rPr>
          <w:rFonts w:ascii="Garamond" w:hAnsi="Garamond"/>
        </w:rPr>
        <w:t>Describe the real property (legal description)</w:t>
      </w:r>
      <w:r w:rsidR="0097523F">
        <w:rPr>
          <w:rFonts w:ascii="Garamond" w:hAnsi="Garamond"/>
        </w:rPr>
        <w:tab/>
      </w:r>
      <w:r w:rsidR="0097523F">
        <w:rPr>
          <w:rFonts w:ascii="Garamond" w:hAnsi="Garamond"/>
        </w:rPr>
        <w:tab/>
      </w:r>
      <w:r w:rsidR="0097523F">
        <w:rPr>
          <w:rFonts w:ascii="Garamond" w:hAnsi="Garamond"/>
        </w:rPr>
        <w:tab/>
      </w:r>
      <w:r w:rsidR="00CB1660">
        <w:rPr>
          <w:rFonts w:ascii="Garamond" w:hAnsi="Garamond"/>
        </w:rPr>
        <w:softHyphen/>
      </w:r>
      <w:r w:rsidR="00CB1660">
        <w:rPr>
          <w:rFonts w:ascii="Garamond" w:hAnsi="Garamond"/>
        </w:rPr>
        <w:softHyphen/>
      </w:r>
      <w:r w:rsidR="00CB1660">
        <w:rPr>
          <w:rFonts w:ascii="Garamond" w:hAnsi="Garamond"/>
        </w:rPr>
        <w:softHyphen/>
        <w:t>________________________________________________</w:t>
      </w:r>
    </w:p>
    <w:p w14:paraId="1CDDE3F8" w14:textId="29D44F9D" w:rsidR="0097523F" w:rsidRDefault="00000000" w:rsidP="00CB1660">
      <w:pPr>
        <w:spacing w:after="0"/>
        <w:rPr>
          <w:rFonts w:ascii="Garamond" w:hAnsi="Garamond"/>
        </w:rPr>
      </w:pPr>
      <w:sdt>
        <w:sdtPr>
          <w:rPr>
            <w:rFonts w:ascii="Garamond" w:hAnsi="Garamond"/>
          </w:rPr>
          <w:id w:val="-37885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3F">
            <w:rPr>
              <w:rFonts w:ascii="MS Gothic" w:eastAsia="MS Gothic" w:hAnsi="MS Gothic" w:hint="eastAsia"/>
            </w:rPr>
            <w:t>☐</w:t>
          </w:r>
        </w:sdtContent>
      </w:sdt>
      <w:r w:rsidR="0097523F">
        <w:rPr>
          <w:rFonts w:ascii="Garamond" w:hAnsi="Garamond"/>
        </w:rPr>
        <w:t>The property is protected homestead of the decedent</w:t>
      </w:r>
      <w:r w:rsidR="0097523F">
        <w:rPr>
          <w:rFonts w:ascii="Garamond" w:hAnsi="Garamond"/>
        </w:rPr>
        <w:tab/>
      </w:r>
      <w:r w:rsidR="00B62518">
        <w:rPr>
          <w:rFonts w:ascii="Garamond" w:hAnsi="Garamond"/>
        </w:rPr>
        <w:tab/>
      </w:r>
      <w:r w:rsidR="00CB1660">
        <w:rPr>
          <w:rFonts w:ascii="Garamond" w:hAnsi="Garamond"/>
        </w:rPr>
        <w:t>________________________________________________</w:t>
      </w:r>
    </w:p>
    <w:p w14:paraId="077F52C6" w14:textId="2997421F" w:rsidR="0097523F" w:rsidRDefault="00000000" w:rsidP="00CB1660">
      <w:pPr>
        <w:spacing w:after="0"/>
        <w:rPr>
          <w:rFonts w:ascii="Garamond" w:hAnsi="Garamond"/>
          <w:b/>
        </w:rPr>
      </w:pPr>
      <w:sdt>
        <w:sdtPr>
          <w:rPr>
            <w:rFonts w:ascii="Garamond" w:hAnsi="Garamond"/>
          </w:rPr>
          <w:id w:val="208380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3F">
            <w:rPr>
              <w:rFonts w:ascii="MS Gothic" w:eastAsia="MS Gothic" w:hAnsi="MS Gothic" w:hint="eastAsia"/>
            </w:rPr>
            <w:t>☐</w:t>
          </w:r>
        </w:sdtContent>
      </w:sdt>
      <w:r w:rsidR="0097523F">
        <w:rPr>
          <w:rFonts w:ascii="Garamond" w:hAnsi="Garamond"/>
        </w:rPr>
        <w:t>Identifies the person(s) entitled to the homestead</w:t>
      </w:r>
      <w:r w:rsidR="0097523F">
        <w:rPr>
          <w:rFonts w:ascii="Garamond" w:hAnsi="Garamond"/>
        </w:rPr>
        <w:tab/>
      </w:r>
      <w:r w:rsidR="0097523F">
        <w:rPr>
          <w:rFonts w:ascii="Garamond" w:hAnsi="Garamond"/>
        </w:rPr>
        <w:tab/>
      </w:r>
      <w:r w:rsidR="00CB1660">
        <w:rPr>
          <w:rFonts w:ascii="Garamond" w:hAnsi="Garamond"/>
        </w:rPr>
        <w:t>________________________________________________</w:t>
      </w:r>
    </w:p>
    <w:p w14:paraId="3A9739D1" w14:textId="63ED5161" w:rsidR="0097523F" w:rsidRDefault="00000000" w:rsidP="00CB1660">
      <w:pPr>
        <w:spacing w:after="0"/>
        <w:rPr>
          <w:rFonts w:ascii="Garamond" w:hAnsi="Garamond"/>
        </w:rPr>
      </w:pPr>
      <w:sdt>
        <w:sdtPr>
          <w:rPr>
            <w:rFonts w:ascii="Garamond" w:hAnsi="Garamond"/>
          </w:rPr>
          <w:id w:val="27985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3F">
            <w:rPr>
              <w:rFonts w:ascii="MS Gothic" w:eastAsia="MS Gothic" w:hAnsi="MS Gothic" w:hint="eastAsia"/>
            </w:rPr>
            <w:t>☐</w:t>
          </w:r>
        </w:sdtContent>
      </w:sdt>
      <w:r w:rsidR="0097523F">
        <w:rPr>
          <w:rFonts w:ascii="Garamond" w:hAnsi="Garamond"/>
        </w:rPr>
        <w:t>Defines the interest of each person(s) receiving homestead</w:t>
      </w:r>
      <w:r w:rsidR="0097523F">
        <w:rPr>
          <w:rFonts w:ascii="Garamond" w:hAnsi="Garamond"/>
        </w:rPr>
        <w:tab/>
      </w:r>
      <w:r w:rsidR="00CB1660">
        <w:rPr>
          <w:rFonts w:ascii="Garamond" w:hAnsi="Garamond"/>
        </w:rPr>
        <w:t>________________________________________________</w:t>
      </w:r>
    </w:p>
    <w:p w14:paraId="5691D021" w14:textId="7D9E3B34" w:rsidR="0097523F" w:rsidRPr="0097523F" w:rsidRDefault="0097523F" w:rsidP="00694262">
      <w:pPr>
        <w:spacing w:after="0"/>
        <w:rPr>
          <w:rFonts w:ascii="Garamond" w:hAnsi="Garamond"/>
        </w:rPr>
      </w:pPr>
    </w:p>
    <w:p w14:paraId="32EA6D96" w14:textId="77777777" w:rsidR="0037287B" w:rsidRPr="00B62518" w:rsidRDefault="0037287B" w:rsidP="00B77C7D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  <w:bCs/>
          <w:u w:val="single"/>
        </w:rPr>
      </w:pPr>
      <w:r w:rsidRPr="00B62518">
        <w:rPr>
          <w:rFonts w:ascii="Garamond" w:hAnsi="Garamond"/>
          <w:b/>
          <w:bCs/>
          <w:u w:val="single"/>
        </w:rPr>
        <w:t>Notes:</w:t>
      </w:r>
    </w:p>
    <w:p w14:paraId="667AE709" w14:textId="142BE958" w:rsidR="001623BA" w:rsidRDefault="001623BA" w:rsidP="00B62518">
      <w:pPr>
        <w:pBdr>
          <w:bottom w:val="single" w:sz="12" w:space="1" w:color="auto"/>
        </w:pBd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</w:t>
      </w:r>
      <w:r w:rsidR="00694262">
        <w:rPr>
          <w:rFonts w:ascii="Garamond" w:hAnsi="Garamond"/>
        </w:rPr>
        <w:t>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</w:t>
      </w:r>
      <w:r w:rsidR="00B62518">
        <w:rPr>
          <w:rFonts w:ascii="Garamond" w:hAnsi="Garamond"/>
        </w:rPr>
        <w:t>____</w:t>
      </w:r>
      <w:r>
        <w:rPr>
          <w:rFonts w:ascii="Garamond" w:hAnsi="Garamond"/>
        </w:rPr>
        <w:t>_____</w:t>
      </w:r>
    </w:p>
    <w:p w14:paraId="0E7A3BF3" w14:textId="77777777" w:rsidR="00B62518" w:rsidRDefault="00B62518" w:rsidP="00B77C7D">
      <w:pPr>
        <w:pBdr>
          <w:bottom w:val="single" w:sz="12" w:space="1" w:color="auto"/>
        </w:pBdr>
        <w:spacing w:after="0" w:line="240" w:lineRule="auto"/>
        <w:rPr>
          <w:rFonts w:ascii="Garamond" w:hAnsi="Garamond"/>
        </w:rPr>
      </w:pPr>
    </w:p>
    <w:p w14:paraId="19E0E6CD" w14:textId="77777777" w:rsidR="0097523F" w:rsidRPr="00694262" w:rsidRDefault="0097523F" w:rsidP="00694262">
      <w:pPr>
        <w:spacing w:after="0" w:line="360" w:lineRule="auto"/>
        <w:jc w:val="center"/>
        <w:rPr>
          <w:rFonts w:ascii="Garamond" w:hAnsi="Garamond"/>
          <w:b/>
          <w:sz w:val="16"/>
          <w:szCs w:val="16"/>
        </w:rPr>
      </w:pPr>
      <w:r w:rsidRPr="00694262">
        <w:rPr>
          <w:rFonts w:ascii="Garamond" w:hAnsi="Garamond"/>
          <w:b/>
          <w:sz w:val="16"/>
          <w:szCs w:val="16"/>
        </w:rPr>
        <w:t>Pursuant to FL Probate Rule 5.405 Petition may be filed by any interested person</w:t>
      </w:r>
    </w:p>
    <w:p w14:paraId="30CC57F7" w14:textId="77777777" w:rsidR="00694262" w:rsidRPr="00694262" w:rsidRDefault="00694262" w:rsidP="0037287B">
      <w:pPr>
        <w:spacing w:after="0" w:line="360" w:lineRule="auto"/>
        <w:rPr>
          <w:rFonts w:ascii="Garamond" w:hAnsi="Garamond"/>
          <w:b/>
          <w:sz w:val="16"/>
          <w:szCs w:val="16"/>
        </w:rPr>
        <w:sectPr w:rsidR="00694262" w:rsidRPr="00694262" w:rsidSect="00B62518">
          <w:footerReference w:type="default" r:id="rId7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6C47D296" w14:textId="750DAE90" w:rsidR="00694262" w:rsidRPr="00694262" w:rsidRDefault="0097523F" w:rsidP="00694262">
      <w:pPr>
        <w:spacing w:after="0" w:line="360" w:lineRule="auto"/>
        <w:jc w:val="center"/>
        <w:rPr>
          <w:rFonts w:ascii="Garamond" w:hAnsi="Garamond"/>
          <w:b/>
          <w:sz w:val="16"/>
          <w:szCs w:val="16"/>
          <w:u w:val="single"/>
        </w:rPr>
      </w:pPr>
      <w:r w:rsidRPr="00694262">
        <w:rPr>
          <w:rFonts w:ascii="Garamond" w:hAnsi="Garamond"/>
          <w:b/>
          <w:sz w:val="16"/>
          <w:szCs w:val="16"/>
          <w:u w:val="single"/>
        </w:rPr>
        <w:t>Intestate</w:t>
      </w:r>
    </w:p>
    <w:p w14:paraId="60869918" w14:textId="77777777" w:rsidR="0097523F" w:rsidRPr="00694262" w:rsidRDefault="0097523F" w:rsidP="00694262">
      <w:pPr>
        <w:pStyle w:val="ListParagraph"/>
        <w:numPr>
          <w:ilvl w:val="0"/>
          <w:numId w:val="2"/>
        </w:numPr>
        <w:spacing w:after="0" w:line="240" w:lineRule="auto"/>
        <w:ind w:left="0" w:hanging="270"/>
        <w:rPr>
          <w:rFonts w:ascii="Garamond" w:hAnsi="Garamond"/>
          <w:sz w:val="16"/>
          <w:szCs w:val="16"/>
        </w:rPr>
      </w:pPr>
      <w:r w:rsidRPr="00694262">
        <w:rPr>
          <w:rFonts w:ascii="Garamond" w:hAnsi="Garamond"/>
          <w:sz w:val="16"/>
          <w:szCs w:val="16"/>
        </w:rPr>
        <w:t>Surviving spouse and lineal descendants (children, grandchildren, etc.) whether or not they are also descendants of the spouse (e.g. step-children of the spouse) – life estate to the spouse, vested remainder to the lineal descendants of the decedent</w:t>
      </w:r>
    </w:p>
    <w:p w14:paraId="33D89CB2" w14:textId="77777777" w:rsidR="00694262" w:rsidRPr="00694262" w:rsidRDefault="00694262" w:rsidP="0097523F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14:paraId="564302B6" w14:textId="77777777" w:rsidR="00694262" w:rsidRPr="00694262" w:rsidRDefault="00694262" w:rsidP="0097523F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14:paraId="5C89851A" w14:textId="77777777" w:rsidR="00694262" w:rsidRPr="00694262" w:rsidRDefault="00694262" w:rsidP="0097523F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14:paraId="26AC248F" w14:textId="0BA4ABC7" w:rsidR="0097523F" w:rsidRPr="00694262" w:rsidRDefault="0097523F" w:rsidP="00051262">
      <w:pPr>
        <w:spacing w:after="0" w:line="240" w:lineRule="auto"/>
        <w:jc w:val="center"/>
        <w:rPr>
          <w:rFonts w:ascii="Garamond" w:hAnsi="Garamond"/>
          <w:b/>
          <w:sz w:val="16"/>
          <w:szCs w:val="16"/>
          <w:u w:val="single"/>
        </w:rPr>
      </w:pPr>
      <w:r w:rsidRPr="00694262">
        <w:rPr>
          <w:rFonts w:ascii="Garamond" w:hAnsi="Garamond"/>
          <w:b/>
          <w:sz w:val="16"/>
          <w:szCs w:val="16"/>
          <w:u w:val="single"/>
        </w:rPr>
        <w:t>Testate</w:t>
      </w:r>
    </w:p>
    <w:p w14:paraId="046580CA" w14:textId="77777777" w:rsidR="00694262" w:rsidRPr="00694262" w:rsidRDefault="00694262" w:rsidP="0097523F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14:paraId="35033893" w14:textId="77777777" w:rsidR="0097523F" w:rsidRPr="00694262" w:rsidRDefault="00B3390D" w:rsidP="00694262">
      <w:pPr>
        <w:pStyle w:val="ListParagraph"/>
        <w:numPr>
          <w:ilvl w:val="0"/>
          <w:numId w:val="2"/>
        </w:numPr>
        <w:spacing w:after="0" w:line="240" w:lineRule="auto"/>
        <w:ind w:left="-90" w:hanging="270"/>
        <w:rPr>
          <w:rFonts w:ascii="Garamond" w:hAnsi="Garamond"/>
          <w:sz w:val="16"/>
          <w:szCs w:val="16"/>
        </w:rPr>
      </w:pPr>
      <w:r w:rsidRPr="00694262">
        <w:rPr>
          <w:rFonts w:ascii="Garamond" w:hAnsi="Garamond"/>
          <w:sz w:val="16"/>
          <w:szCs w:val="16"/>
        </w:rPr>
        <w:t>Wife entitled to a life estate, regardless of the will</w:t>
      </w:r>
    </w:p>
    <w:p w14:paraId="579E22D6" w14:textId="77777777" w:rsidR="00B3390D" w:rsidRPr="00694262" w:rsidRDefault="00B3390D" w:rsidP="00694262">
      <w:pPr>
        <w:pStyle w:val="ListParagraph"/>
        <w:numPr>
          <w:ilvl w:val="0"/>
          <w:numId w:val="2"/>
        </w:numPr>
        <w:spacing w:after="0" w:line="240" w:lineRule="auto"/>
        <w:ind w:left="-90" w:hanging="270"/>
        <w:rPr>
          <w:rFonts w:ascii="Garamond" w:hAnsi="Garamond"/>
          <w:sz w:val="16"/>
          <w:szCs w:val="16"/>
        </w:rPr>
      </w:pPr>
      <w:r w:rsidRPr="00694262">
        <w:rPr>
          <w:rFonts w:ascii="Garamond" w:hAnsi="Garamond"/>
          <w:sz w:val="16"/>
          <w:szCs w:val="16"/>
        </w:rPr>
        <w:t>If there is a minor child, then the homestead cannot be willed to anyone</w:t>
      </w:r>
    </w:p>
    <w:p w14:paraId="68AB57DD" w14:textId="77777777" w:rsidR="00B3390D" w:rsidRPr="00694262" w:rsidRDefault="00B3390D" w:rsidP="00694262">
      <w:pPr>
        <w:pStyle w:val="ListParagraph"/>
        <w:numPr>
          <w:ilvl w:val="0"/>
          <w:numId w:val="2"/>
        </w:numPr>
        <w:spacing w:after="0" w:line="240" w:lineRule="auto"/>
        <w:ind w:left="-90" w:hanging="270"/>
        <w:rPr>
          <w:rFonts w:ascii="Garamond" w:hAnsi="Garamond"/>
          <w:sz w:val="16"/>
          <w:szCs w:val="16"/>
        </w:rPr>
      </w:pPr>
      <w:r w:rsidRPr="00694262">
        <w:rPr>
          <w:rFonts w:ascii="Garamond" w:hAnsi="Garamond"/>
          <w:sz w:val="16"/>
          <w:szCs w:val="16"/>
        </w:rPr>
        <w:t>No minor child, homestead can be willed to spouse</w:t>
      </w:r>
    </w:p>
    <w:p w14:paraId="224C7173" w14:textId="77777777" w:rsidR="00694262" w:rsidRPr="00694262" w:rsidRDefault="00694262" w:rsidP="00B3390D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14:paraId="14520ABC" w14:textId="380924FE" w:rsidR="00694262" w:rsidRPr="00694262" w:rsidRDefault="00694262" w:rsidP="00B3390D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14:paraId="51DCF738" w14:textId="2504FC1B" w:rsidR="00694262" w:rsidRPr="00694262" w:rsidRDefault="00694262" w:rsidP="00B3390D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14:paraId="10569740" w14:textId="17BBEB2D" w:rsidR="00B3390D" w:rsidRPr="00694262" w:rsidRDefault="00B3390D" w:rsidP="00694262">
      <w:pPr>
        <w:spacing w:after="0" w:line="240" w:lineRule="auto"/>
        <w:jc w:val="center"/>
        <w:rPr>
          <w:rFonts w:ascii="Garamond" w:hAnsi="Garamond"/>
          <w:sz w:val="16"/>
          <w:szCs w:val="16"/>
          <w:u w:val="single"/>
        </w:rPr>
      </w:pPr>
      <w:r w:rsidRPr="00694262">
        <w:rPr>
          <w:rFonts w:ascii="Garamond" w:hAnsi="Garamond"/>
          <w:b/>
          <w:sz w:val="16"/>
          <w:szCs w:val="16"/>
          <w:u w:val="single"/>
        </w:rPr>
        <w:t>Miscellaneous – PR shall promptly send notice and promptly publish for creditors so 30 days is a reasonable amount of time for these items to be filed</w:t>
      </w:r>
      <w:r w:rsidRPr="00694262">
        <w:rPr>
          <w:rFonts w:ascii="Garamond" w:hAnsi="Garamond"/>
          <w:sz w:val="16"/>
          <w:szCs w:val="16"/>
          <w:u w:val="single"/>
        </w:rPr>
        <w:t>.</w:t>
      </w:r>
    </w:p>
    <w:p w14:paraId="64F51D2F" w14:textId="77777777" w:rsidR="00B3390D" w:rsidRPr="00694262" w:rsidRDefault="00B3390D" w:rsidP="00694262">
      <w:pPr>
        <w:pStyle w:val="ListParagraph"/>
        <w:numPr>
          <w:ilvl w:val="0"/>
          <w:numId w:val="3"/>
        </w:numPr>
        <w:spacing w:after="0" w:line="240" w:lineRule="auto"/>
        <w:ind w:left="-90" w:hanging="270"/>
        <w:rPr>
          <w:rFonts w:ascii="Garamond" w:hAnsi="Garamond"/>
          <w:sz w:val="16"/>
          <w:szCs w:val="16"/>
        </w:rPr>
      </w:pPr>
      <w:r w:rsidRPr="00694262">
        <w:rPr>
          <w:rFonts w:ascii="Garamond" w:hAnsi="Garamond"/>
          <w:sz w:val="16"/>
          <w:szCs w:val="16"/>
        </w:rPr>
        <w:t>Homestead rights can be waived, in writing;</w:t>
      </w:r>
    </w:p>
    <w:p w14:paraId="2A6D70FD" w14:textId="77777777" w:rsidR="00B3390D" w:rsidRPr="00694262" w:rsidRDefault="00B3390D" w:rsidP="00694262">
      <w:pPr>
        <w:pStyle w:val="ListParagraph"/>
        <w:numPr>
          <w:ilvl w:val="0"/>
          <w:numId w:val="3"/>
        </w:numPr>
        <w:spacing w:after="0" w:line="240" w:lineRule="auto"/>
        <w:ind w:left="-90" w:hanging="270"/>
        <w:rPr>
          <w:rFonts w:ascii="Garamond" w:hAnsi="Garamond"/>
          <w:sz w:val="16"/>
          <w:szCs w:val="16"/>
        </w:rPr>
      </w:pPr>
      <w:r w:rsidRPr="00694262">
        <w:rPr>
          <w:rFonts w:ascii="Garamond" w:hAnsi="Garamond"/>
          <w:sz w:val="16"/>
          <w:szCs w:val="16"/>
        </w:rPr>
        <w:t>To waive or transfer homestead rights of a minor, a formal guardianship is required</w:t>
      </w:r>
    </w:p>
    <w:p w14:paraId="2A577B45" w14:textId="5E0539F2" w:rsidR="00694262" w:rsidRPr="00694262" w:rsidRDefault="00B3390D" w:rsidP="00694262">
      <w:pPr>
        <w:pStyle w:val="ListParagraph"/>
        <w:numPr>
          <w:ilvl w:val="0"/>
          <w:numId w:val="3"/>
        </w:numPr>
        <w:spacing w:after="0" w:line="240" w:lineRule="auto"/>
        <w:ind w:left="-90" w:hanging="270"/>
        <w:rPr>
          <w:rFonts w:ascii="Garamond" w:hAnsi="Garamond"/>
          <w:sz w:val="16"/>
          <w:szCs w:val="16"/>
        </w:rPr>
        <w:sectPr w:rsidR="00694262" w:rsidRPr="00694262" w:rsidSect="00694262">
          <w:type w:val="continuous"/>
          <w:pgSz w:w="12240" w:h="15840"/>
          <w:pgMar w:top="576" w:right="576" w:bottom="576" w:left="576" w:header="720" w:footer="720" w:gutter="0"/>
          <w:cols w:num="3" w:sep="1" w:space="873"/>
          <w:docGrid w:linePitch="360"/>
        </w:sectPr>
      </w:pPr>
      <w:r w:rsidRPr="00694262">
        <w:rPr>
          <w:rFonts w:ascii="Garamond" w:hAnsi="Garamond"/>
          <w:sz w:val="16"/>
          <w:szCs w:val="16"/>
        </w:rPr>
        <w:t>Homestead owned by decedent and spouse (tenancy by the entireties) passes to the spouse alone, outside the estate.</w:t>
      </w:r>
    </w:p>
    <w:p w14:paraId="7CE6AEDD" w14:textId="231417A6" w:rsidR="00A45B94" w:rsidRPr="00CB1660" w:rsidRDefault="00A45B94" w:rsidP="00694262">
      <w:pPr>
        <w:spacing w:after="0"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B1660">
        <w:rPr>
          <w:rFonts w:ascii="Garamond" w:hAnsi="Garamond"/>
          <w:b/>
          <w:bCs/>
          <w:sz w:val="20"/>
          <w:szCs w:val="20"/>
        </w:rPr>
        <w:t>I hereby certify that I have personally reviewed the documents filed in this matter and that the foregoing check sheet is accurate.</w:t>
      </w:r>
    </w:p>
    <w:p w14:paraId="07307EB8" w14:textId="77777777" w:rsidR="00051262" w:rsidRDefault="00051262" w:rsidP="0037287B">
      <w:pPr>
        <w:spacing w:after="0" w:line="360" w:lineRule="auto"/>
        <w:rPr>
          <w:rFonts w:ascii="Garamond" w:hAnsi="Garamond"/>
          <w:sz w:val="20"/>
          <w:szCs w:val="20"/>
        </w:rPr>
      </w:pPr>
    </w:p>
    <w:p w14:paraId="65C1C845" w14:textId="77777777" w:rsidR="00051262" w:rsidRDefault="00051262" w:rsidP="0037287B">
      <w:pPr>
        <w:spacing w:after="0" w:line="360" w:lineRule="auto"/>
        <w:rPr>
          <w:rFonts w:ascii="Garamond" w:hAnsi="Garamond"/>
          <w:sz w:val="20"/>
          <w:szCs w:val="20"/>
        </w:rPr>
      </w:pPr>
    </w:p>
    <w:p w14:paraId="1C63CAF1" w14:textId="77777777" w:rsidR="00051262" w:rsidRDefault="00A45B94" w:rsidP="0037287B">
      <w:pPr>
        <w:spacing w:after="0" w:line="360" w:lineRule="auto"/>
        <w:rPr>
          <w:rFonts w:ascii="Garamond" w:hAnsi="Garamond"/>
          <w:sz w:val="20"/>
          <w:szCs w:val="20"/>
        </w:rPr>
      </w:pPr>
      <w:r w:rsidRPr="0097523F">
        <w:rPr>
          <w:rFonts w:ascii="Garamond" w:hAnsi="Garamond"/>
          <w:sz w:val="20"/>
          <w:szCs w:val="20"/>
        </w:rPr>
        <w:t>By: ____________________________________</w:t>
      </w:r>
      <w:r w:rsidRPr="0097523F">
        <w:rPr>
          <w:rFonts w:ascii="Garamond" w:hAnsi="Garamond"/>
          <w:sz w:val="20"/>
          <w:szCs w:val="20"/>
        </w:rPr>
        <w:tab/>
      </w:r>
      <w:r w:rsidRPr="0097523F">
        <w:rPr>
          <w:rFonts w:ascii="Garamond" w:hAnsi="Garamond"/>
          <w:sz w:val="20"/>
          <w:szCs w:val="20"/>
        </w:rPr>
        <w:tab/>
      </w:r>
      <w:r w:rsidRPr="0097523F">
        <w:rPr>
          <w:rFonts w:ascii="Garamond" w:hAnsi="Garamond"/>
          <w:sz w:val="20"/>
          <w:szCs w:val="20"/>
        </w:rPr>
        <w:tab/>
        <w:t>By:________________________________________</w:t>
      </w:r>
    </w:p>
    <w:p w14:paraId="02B5AA82" w14:textId="3C2C2E10" w:rsidR="00A45B94" w:rsidRPr="0097523F" w:rsidRDefault="00A45B94" w:rsidP="0037287B">
      <w:pPr>
        <w:spacing w:after="0" w:line="360" w:lineRule="auto"/>
        <w:rPr>
          <w:rFonts w:ascii="Garamond" w:hAnsi="Garamond"/>
          <w:sz w:val="20"/>
          <w:szCs w:val="20"/>
        </w:rPr>
      </w:pPr>
      <w:r w:rsidRPr="0097523F">
        <w:rPr>
          <w:rFonts w:ascii="Garamond" w:hAnsi="Garamond"/>
          <w:sz w:val="20"/>
          <w:szCs w:val="20"/>
        </w:rPr>
        <w:t>Attorney of Recor</w:t>
      </w:r>
      <w:r w:rsidR="00051262">
        <w:rPr>
          <w:rFonts w:ascii="Garamond" w:hAnsi="Garamond"/>
          <w:sz w:val="20"/>
          <w:szCs w:val="20"/>
        </w:rPr>
        <w:t>d</w:t>
      </w:r>
      <w:r w:rsidR="00051262">
        <w:rPr>
          <w:rFonts w:ascii="Garamond" w:hAnsi="Garamond"/>
          <w:sz w:val="20"/>
          <w:szCs w:val="20"/>
        </w:rPr>
        <w:tab/>
      </w:r>
      <w:r w:rsidR="00051262">
        <w:rPr>
          <w:rFonts w:ascii="Garamond" w:hAnsi="Garamond"/>
          <w:sz w:val="20"/>
          <w:szCs w:val="20"/>
        </w:rPr>
        <w:tab/>
      </w:r>
      <w:r w:rsidR="00051262">
        <w:rPr>
          <w:rFonts w:ascii="Garamond" w:hAnsi="Garamond"/>
          <w:sz w:val="20"/>
          <w:szCs w:val="20"/>
        </w:rPr>
        <w:tab/>
      </w:r>
      <w:r w:rsidR="00051262">
        <w:rPr>
          <w:rFonts w:ascii="Garamond" w:hAnsi="Garamond"/>
          <w:sz w:val="20"/>
          <w:szCs w:val="20"/>
        </w:rPr>
        <w:tab/>
      </w:r>
      <w:r w:rsidR="00051262">
        <w:rPr>
          <w:rFonts w:ascii="Garamond" w:hAnsi="Garamond"/>
          <w:sz w:val="20"/>
          <w:szCs w:val="20"/>
        </w:rPr>
        <w:tab/>
      </w:r>
      <w:r w:rsidR="00051262">
        <w:rPr>
          <w:rFonts w:ascii="Garamond" w:hAnsi="Garamond"/>
          <w:sz w:val="20"/>
          <w:szCs w:val="20"/>
        </w:rPr>
        <w:tab/>
        <w:t>Probate Clerk</w:t>
      </w:r>
    </w:p>
    <w:sectPr w:rsidR="00A45B94" w:rsidRPr="0097523F" w:rsidSect="00694262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EA37" w14:textId="77777777" w:rsidR="00F47A6C" w:rsidRDefault="00F47A6C" w:rsidP="001623BA">
      <w:pPr>
        <w:spacing w:after="0" w:line="240" w:lineRule="auto"/>
      </w:pPr>
      <w:r>
        <w:separator/>
      </w:r>
    </w:p>
  </w:endnote>
  <w:endnote w:type="continuationSeparator" w:id="0">
    <w:p w14:paraId="7332F102" w14:textId="77777777" w:rsidR="00F47A6C" w:rsidRDefault="00F47A6C" w:rsidP="0016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238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43339DD" w14:textId="77777777" w:rsidR="001623BA" w:rsidRDefault="001623BA" w:rsidP="00B62518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C3FB4EB" w14:textId="36F12763" w:rsidR="001623BA" w:rsidRDefault="00B62518">
    <w:pPr>
      <w:pStyle w:val="Footer"/>
    </w:pPr>
    <w:r>
      <w:t>Revised 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1859" w14:textId="77777777" w:rsidR="00F47A6C" w:rsidRDefault="00F47A6C" w:rsidP="001623BA">
      <w:pPr>
        <w:spacing w:after="0" w:line="240" w:lineRule="auto"/>
      </w:pPr>
      <w:r>
        <w:separator/>
      </w:r>
    </w:p>
  </w:footnote>
  <w:footnote w:type="continuationSeparator" w:id="0">
    <w:p w14:paraId="6DAA2E08" w14:textId="77777777" w:rsidR="00F47A6C" w:rsidRDefault="00F47A6C" w:rsidP="0016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260"/>
    <w:multiLevelType w:val="hybridMultilevel"/>
    <w:tmpl w:val="7702F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502C"/>
    <w:multiLevelType w:val="hybridMultilevel"/>
    <w:tmpl w:val="EFD45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1392"/>
    <w:multiLevelType w:val="hybridMultilevel"/>
    <w:tmpl w:val="30DCC0B2"/>
    <w:lvl w:ilvl="0" w:tplc="F8BCF3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86819">
    <w:abstractNumId w:val="2"/>
  </w:num>
  <w:num w:numId="2" w16cid:durableId="1418674487">
    <w:abstractNumId w:val="0"/>
  </w:num>
  <w:num w:numId="3" w16cid:durableId="43479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C18"/>
    <w:rsid w:val="00051262"/>
    <w:rsid w:val="001623BA"/>
    <w:rsid w:val="00187106"/>
    <w:rsid w:val="001F4ADC"/>
    <w:rsid w:val="00203593"/>
    <w:rsid w:val="00347C18"/>
    <w:rsid w:val="0037287B"/>
    <w:rsid w:val="0049328C"/>
    <w:rsid w:val="00694262"/>
    <w:rsid w:val="008C418A"/>
    <w:rsid w:val="00951C01"/>
    <w:rsid w:val="0097523F"/>
    <w:rsid w:val="00A45B94"/>
    <w:rsid w:val="00B3390D"/>
    <w:rsid w:val="00B62518"/>
    <w:rsid w:val="00B77C7D"/>
    <w:rsid w:val="00B868F2"/>
    <w:rsid w:val="00CB1660"/>
    <w:rsid w:val="00CC03C8"/>
    <w:rsid w:val="00CC7729"/>
    <w:rsid w:val="00F47A6C"/>
    <w:rsid w:val="00F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EAED"/>
  <w15:docId w15:val="{C677079F-6C87-4618-9104-B1A7466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3BA"/>
  </w:style>
  <w:style w:type="paragraph" w:styleId="Footer">
    <w:name w:val="footer"/>
    <w:basedOn w:val="Normal"/>
    <w:link w:val="FooterChar"/>
    <w:uiPriority w:val="99"/>
    <w:unhideWhenUsed/>
    <w:rsid w:val="0016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Macdonald</dc:creator>
  <cp:lastModifiedBy>Anneliesse Arroyo</cp:lastModifiedBy>
  <cp:revision>7</cp:revision>
  <cp:lastPrinted>2023-03-08T01:39:00Z</cp:lastPrinted>
  <dcterms:created xsi:type="dcterms:W3CDTF">2023-03-08T01:40:00Z</dcterms:created>
  <dcterms:modified xsi:type="dcterms:W3CDTF">2023-07-17T13:36:00Z</dcterms:modified>
</cp:coreProperties>
</file>